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CEB14" w14:textId="0D6DACA6" w:rsidR="007465B5" w:rsidRDefault="007465B5" w:rsidP="007465B5">
      <w:pPr>
        <w:spacing w:after="0" w:line="240" w:lineRule="auto"/>
        <w:jc w:val="center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 xml:space="preserve">ORDIN </w:t>
      </w:r>
      <w:proofErr w:type="spellStart"/>
      <w:r>
        <w:rPr>
          <w:rFonts w:ascii="Arial" w:hAnsi="Arial" w:cs="Arial"/>
          <w:sz w:val="38"/>
          <w:szCs w:val="38"/>
        </w:rPr>
        <w:t>nr</w:t>
      </w:r>
      <w:proofErr w:type="spellEnd"/>
      <w:r>
        <w:rPr>
          <w:rFonts w:ascii="Arial" w:hAnsi="Arial" w:cs="Arial"/>
          <w:sz w:val="38"/>
          <w:szCs w:val="38"/>
        </w:rPr>
        <w:t>. 311/94/M.12/3.525/2020</w:t>
      </w:r>
    </w:p>
    <w:p w14:paraId="06142A51" w14:textId="77777777" w:rsidR="007465B5" w:rsidRDefault="007465B5" w:rsidP="007465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38FF3C2" w14:textId="7E2C1411" w:rsidR="007465B5" w:rsidRDefault="007465B5" w:rsidP="007465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a) o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fotocopie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a BI/CI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al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/a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vânzătorului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persoană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fizică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sau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o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copie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a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paşaportului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pentru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vânzătorul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persoană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fizică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cu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domiciliul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în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străinătate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>;</w:t>
      </w:r>
    </w:p>
    <w:p w14:paraId="7C0ACB6E" w14:textId="77777777" w:rsidR="007465B5" w:rsidRDefault="007465B5" w:rsidP="007465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58BD797" w14:textId="0711B7E3" w:rsidR="007465B5" w:rsidRDefault="007465B5" w:rsidP="007465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b) o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fotocopie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certificată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pentru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conformitate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de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către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funcţionarii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primăriei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a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actului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de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proprietate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asupra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terenului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ce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face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obiectul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ofertei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de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vânzare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(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după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caz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: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contract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de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vânzare-cumpărare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contract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de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donaţie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sentinţă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>/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decizie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civilă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definitivă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şi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irevocabilă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titlu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de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proprietate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certificat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de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moştenitor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contract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de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schimb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act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de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lichidare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a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patrimoniului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sau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orice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alt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document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prevăzut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de lege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care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atestă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dobândirea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dreptului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de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proprietate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>);</w:t>
      </w:r>
    </w:p>
    <w:p w14:paraId="4DC83F61" w14:textId="77777777" w:rsidR="007465B5" w:rsidRPr="007465B5" w:rsidRDefault="007465B5" w:rsidP="0074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0CDEA49" w14:textId="134DD215" w:rsidR="007465B5" w:rsidRDefault="007465B5" w:rsidP="007465B5">
      <w:pPr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c)</w:t>
      </w:r>
      <w:r w:rsidR="0001682F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extras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de carte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funciară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pentru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informare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eliberat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cu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cel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mult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30 de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zile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înainte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de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afişarea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ofertei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însoţit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de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extrasul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de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plan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cadastral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în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condiţiile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în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care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terenul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supus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vânzării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este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înscris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în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sistemul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integrat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de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cadastru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şi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carte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funciară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>;</w:t>
      </w:r>
    </w:p>
    <w:p w14:paraId="502FA4D8" w14:textId="77777777" w:rsidR="007465B5" w:rsidRDefault="007465B5" w:rsidP="007465B5">
      <w:pPr>
        <w:rPr>
          <w:rFonts w:ascii="Arial" w:eastAsia="Times New Roman" w:hAnsi="Arial" w:cs="Arial"/>
          <w:sz w:val="24"/>
          <w:szCs w:val="24"/>
          <w:lang w:eastAsia="hu-HU"/>
        </w:rPr>
      </w:pPr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d) o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fotocopie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a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certificatului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constatator de la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registrul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comerţului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sau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a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actului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în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baza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căruia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îşi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desfăşoară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activitatea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în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cazul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vânzătorului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persoană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juridică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>;</w:t>
      </w:r>
    </w:p>
    <w:p w14:paraId="2C99F829" w14:textId="77777777" w:rsidR="007465B5" w:rsidRDefault="007465B5" w:rsidP="007465B5">
      <w:pPr>
        <w:rPr>
          <w:rFonts w:ascii="Arial" w:eastAsia="Times New Roman" w:hAnsi="Arial" w:cs="Arial"/>
          <w:sz w:val="24"/>
          <w:szCs w:val="24"/>
          <w:lang w:eastAsia="hu-HU"/>
        </w:rPr>
      </w:pPr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e)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în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caz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de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reprezentare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procura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notarială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în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fotocopie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certificată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pentru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conformitate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de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către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funcţionarii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primăriei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respectiv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delegaţia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hotărârea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adunării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generale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a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asociaţilor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decizia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asociatului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unic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decizia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reprezentantului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formei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asociative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după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caz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în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original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precum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şi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o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fotocopie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a BI/CI/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paşaportului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al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/a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împuternicitului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persoană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fizică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>;</w:t>
      </w:r>
    </w:p>
    <w:p w14:paraId="786F021E" w14:textId="77777777" w:rsidR="007465B5" w:rsidRDefault="007465B5" w:rsidP="007465B5">
      <w:pPr>
        <w:rPr>
          <w:rFonts w:ascii="Arial" w:eastAsia="Times New Roman" w:hAnsi="Arial" w:cs="Arial"/>
          <w:sz w:val="24"/>
          <w:szCs w:val="24"/>
          <w:lang w:eastAsia="hu-HU"/>
        </w:rPr>
      </w:pPr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f)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hotărârea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adunării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generale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a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asociaţilor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decizia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asociatului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unic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decizia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reprezentantului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formei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asociative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după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caz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în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original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, din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care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să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rezulte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acordul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cu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privire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la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vânzarea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bunului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aflat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în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proprietatea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societăţii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în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cazul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vânzătorului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persoană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juridică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>;</w:t>
      </w:r>
    </w:p>
    <w:p w14:paraId="090E219C" w14:textId="77777777" w:rsidR="007465B5" w:rsidRDefault="007465B5" w:rsidP="007465B5">
      <w:pPr>
        <w:rPr>
          <w:rFonts w:ascii="Arial" w:eastAsia="Times New Roman" w:hAnsi="Arial" w:cs="Arial"/>
          <w:sz w:val="24"/>
          <w:szCs w:val="24"/>
          <w:lang w:eastAsia="hu-HU"/>
        </w:rPr>
      </w:pPr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g)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certificat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de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atestare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fiscală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emis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de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către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primărie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>;</w:t>
      </w:r>
    </w:p>
    <w:p w14:paraId="321F20DC" w14:textId="7997F89B" w:rsidR="005510FD" w:rsidRDefault="007465B5" w:rsidP="007465B5">
      <w:pPr>
        <w:rPr>
          <w:rFonts w:ascii="Arial" w:eastAsia="Times New Roman" w:hAnsi="Arial" w:cs="Arial"/>
          <w:sz w:val="24"/>
          <w:szCs w:val="24"/>
          <w:lang w:eastAsia="hu-HU"/>
        </w:rPr>
      </w:pPr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h)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alte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documente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doveditoare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după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465B5">
        <w:rPr>
          <w:rFonts w:ascii="Arial" w:eastAsia="Times New Roman" w:hAnsi="Arial" w:cs="Arial"/>
          <w:sz w:val="24"/>
          <w:szCs w:val="24"/>
          <w:lang w:eastAsia="hu-HU"/>
        </w:rPr>
        <w:t>caz</w:t>
      </w:r>
      <w:proofErr w:type="spellEnd"/>
      <w:r w:rsidRPr="007465B5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14:paraId="1055662D" w14:textId="77777777" w:rsidR="0001682F" w:rsidRPr="0001682F" w:rsidRDefault="0001682F" w:rsidP="007465B5">
      <w:pPr>
        <w:rPr>
          <w:rStyle w:val="salnbdy"/>
          <w:rFonts w:ascii="Arial" w:hAnsi="Arial" w:cs="Arial"/>
          <w:color w:val="000000"/>
          <w:sz w:val="24"/>
          <w:szCs w:val="24"/>
        </w:rPr>
      </w:pPr>
      <w:r w:rsidRPr="0001682F">
        <w:rPr>
          <w:rStyle w:val="saln"/>
          <w:rFonts w:ascii="Arial" w:hAnsi="Arial" w:cs="Arial"/>
          <w:color w:val="000000"/>
          <w:sz w:val="24"/>
          <w:szCs w:val="24"/>
        </w:rPr>
        <w:t xml:space="preserve"> </w:t>
      </w:r>
      <w:r w:rsidRPr="0001682F">
        <w:rPr>
          <w:rStyle w:val="salnbdy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1682F">
        <w:rPr>
          <w:rStyle w:val="salnbdy"/>
          <w:rFonts w:ascii="Arial" w:hAnsi="Arial" w:cs="Arial"/>
          <w:color w:val="000000"/>
          <w:sz w:val="24"/>
          <w:szCs w:val="24"/>
        </w:rPr>
        <w:t>C</w:t>
      </w:r>
      <w:r w:rsidRPr="0001682F">
        <w:rPr>
          <w:rStyle w:val="salnbdy"/>
          <w:rFonts w:ascii="Arial" w:hAnsi="Arial" w:cs="Arial"/>
          <w:color w:val="000000"/>
          <w:sz w:val="24"/>
          <w:szCs w:val="24"/>
        </w:rPr>
        <w:t>erer</w:t>
      </w:r>
      <w:r w:rsidRPr="0001682F">
        <w:rPr>
          <w:rStyle w:val="salnbdy"/>
          <w:rFonts w:ascii="Arial" w:hAnsi="Arial" w:cs="Arial"/>
          <w:color w:val="000000"/>
          <w:sz w:val="24"/>
          <w:szCs w:val="24"/>
        </w:rPr>
        <w:t>e</w:t>
      </w:r>
      <w:proofErr w:type="spellEnd"/>
      <w:r w:rsidRPr="0001682F">
        <w:rPr>
          <w:rStyle w:val="salnbdy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1682F">
        <w:rPr>
          <w:rStyle w:val="salnbdy"/>
          <w:rFonts w:ascii="Arial" w:hAnsi="Arial" w:cs="Arial"/>
          <w:color w:val="000000"/>
          <w:sz w:val="24"/>
          <w:szCs w:val="24"/>
        </w:rPr>
        <w:t>privind</w:t>
      </w:r>
      <w:proofErr w:type="spellEnd"/>
      <w:r w:rsidRPr="0001682F">
        <w:rPr>
          <w:rStyle w:val="salnbdy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1682F">
        <w:rPr>
          <w:rStyle w:val="salnbdy"/>
          <w:rFonts w:ascii="Arial" w:hAnsi="Arial" w:cs="Arial"/>
          <w:color w:val="000000"/>
          <w:sz w:val="24"/>
          <w:szCs w:val="24"/>
        </w:rPr>
        <w:t>afișarea</w:t>
      </w:r>
      <w:proofErr w:type="spellEnd"/>
      <w:r w:rsidRPr="0001682F">
        <w:rPr>
          <w:rStyle w:val="salnbdy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1682F">
        <w:rPr>
          <w:rStyle w:val="salnbdy"/>
          <w:rFonts w:ascii="Arial" w:hAnsi="Arial" w:cs="Arial"/>
          <w:color w:val="000000"/>
          <w:sz w:val="24"/>
          <w:szCs w:val="24"/>
        </w:rPr>
        <w:t>ofertei</w:t>
      </w:r>
      <w:proofErr w:type="spellEnd"/>
      <w:r w:rsidRPr="0001682F">
        <w:rPr>
          <w:rStyle w:val="salnbdy"/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01682F">
        <w:rPr>
          <w:rStyle w:val="salnbdy"/>
          <w:rFonts w:ascii="Arial" w:hAnsi="Arial" w:cs="Arial"/>
          <w:color w:val="000000"/>
          <w:sz w:val="24"/>
          <w:szCs w:val="24"/>
        </w:rPr>
        <w:t>vânzare</w:t>
      </w:r>
      <w:proofErr w:type="spellEnd"/>
      <w:r w:rsidRPr="0001682F">
        <w:rPr>
          <w:rStyle w:val="salnbdy"/>
          <w:rFonts w:ascii="Arial" w:hAnsi="Arial" w:cs="Arial"/>
          <w:color w:val="000000"/>
          <w:sz w:val="24"/>
          <w:szCs w:val="24"/>
        </w:rPr>
        <w:t xml:space="preserve"> este </w:t>
      </w:r>
      <w:proofErr w:type="spellStart"/>
      <w:r w:rsidRPr="0001682F">
        <w:rPr>
          <w:rStyle w:val="salnbdy"/>
          <w:rFonts w:ascii="Arial" w:hAnsi="Arial" w:cs="Arial"/>
          <w:color w:val="000000"/>
          <w:sz w:val="24"/>
          <w:szCs w:val="24"/>
        </w:rPr>
        <w:t>prevăzut</w:t>
      </w:r>
      <w:proofErr w:type="spellEnd"/>
      <w:r w:rsidRPr="0001682F">
        <w:rPr>
          <w:rStyle w:val="salnbdy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1682F">
        <w:rPr>
          <w:rStyle w:val="salnbdy"/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01682F">
        <w:rPr>
          <w:rStyle w:val="salnbdy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1682F">
        <w:rPr>
          <w:rStyle w:val="salnbdy"/>
          <w:rFonts w:ascii="Arial" w:hAnsi="Arial" w:cs="Arial"/>
          <w:color w:val="000000"/>
          <w:sz w:val="24"/>
          <w:szCs w:val="24"/>
        </w:rPr>
        <w:t>anexa</w:t>
      </w:r>
      <w:proofErr w:type="spellEnd"/>
      <w:r w:rsidRPr="0001682F">
        <w:rPr>
          <w:rStyle w:val="salnbdy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1682F">
        <w:rPr>
          <w:rStyle w:val="salnbdy"/>
          <w:rFonts w:ascii="Arial" w:hAnsi="Arial" w:cs="Arial"/>
          <w:color w:val="000000"/>
          <w:sz w:val="24"/>
          <w:szCs w:val="24"/>
        </w:rPr>
        <w:t>nr</w:t>
      </w:r>
      <w:proofErr w:type="spellEnd"/>
      <w:r w:rsidRPr="0001682F">
        <w:rPr>
          <w:rStyle w:val="salnbdy"/>
          <w:rFonts w:ascii="Arial" w:hAnsi="Arial" w:cs="Arial"/>
          <w:color w:val="000000"/>
          <w:sz w:val="24"/>
          <w:szCs w:val="24"/>
        </w:rPr>
        <w:t>. 1A.</w:t>
      </w:r>
    </w:p>
    <w:p w14:paraId="56294180" w14:textId="10D746AC" w:rsidR="0001682F" w:rsidRDefault="0001682F" w:rsidP="007465B5">
      <w:pPr>
        <w:rPr>
          <w:rStyle w:val="salnbdy"/>
          <w:rFonts w:ascii="Arial" w:hAnsi="Arial" w:cs="Arial"/>
          <w:color w:val="000000"/>
          <w:sz w:val="24"/>
          <w:szCs w:val="24"/>
        </w:rPr>
      </w:pPr>
      <w:r w:rsidRPr="0001682F">
        <w:rPr>
          <w:rStyle w:val="saln"/>
          <w:rFonts w:ascii="Arial" w:hAnsi="Arial" w:cs="Arial"/>
          <w:color w:val="000000"/>
          <w:sz w:val="24"/>
          <w:szCs w:val="24"/>
        </w:rPr>
        <w:t xml:space="preserve"> </w:t>
      </w:r>
      <w:r w:rsidRPr="0001682F">
        <w:rPr>
          <w:rStyle w:val="salnbdy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1682F">
        <w:rPr>
          <w:rStyle w:val="salnbdy"/>
          <w:rFonts w:ascii="Arial" w:hAnsi="Arial" w:cs="Arial"/>
          <w:color w:val="000000"/>
          <w:sz w:val="24"/>
          <w:szCs w:val="24"/>
        </w:rPr>
        <w:t>O</w:t>
      </w:r>
      <w:r w:rsidRPr="0001682F">
        <w:rPr>
          <w:rStyle w:val="salnbdy"/>
          <w:rFonts w:ascii="Arial" w:hAnsi="Arial" w:cs="Arial"/>
          <w:color w:val="000000"/>
          <w:sz w:val="24"/>
          <w:szCs w:val="24"/>
        </w:rPr>
        <w:t>fert</w:t>
      </w:r>
      <w:proofErr w:type="spellEnd"/>
      <w:r w:rsidRPr="0001682F">
        <w:rPr>
          <w:rStyle w:val="salnbdy"/>
          <w:rFonts w:ascii="Arial" w:hAnsi="Arial" w:cs="Arial"/>
          <w:color w:val="000000"/>
          <w:sz w:val="24"/>
          <w:szCs w:val="24"/>
          <w:lang w:val="ro-RO"/>
        </w:rPr>
        <w:t xml:space="preserve">ă </w:t>
      </w:r>
      <w:r w:rsidRPr="0001682F">
        <w:rPr>
          <w:rStyle w:val="salnbdy"/>
          <w:rFonts w:ascii="Arial" w:hAnsi="Arial" w:cs="Arial"/>
          <w:color w:val="000000"/>
          <w:sz w:val="24"/>
          <w:szCs w:val="24"/>
        </w:rPr>
        <w:t xml:space="preserve">de </w:t>
      </w:r>
      <w:proofErr w:type="spellStart"/>
      <w:r w:rsidRPr="0001682F">
        <w:rPr>
          <w:rStyle w:val="salnbdy"/>
          <w:rFonts w:ascii="Arial" w:hAnsi="Arial" w:cs="Arial"/>
          <w:color w:val="000000"/>
          <w:sz w:val="24"/>
          <w:szCs w:val="24"/>
        </w:rPr>
        <w:t>vânzare</w:t>
      </w:r>
      <w:proofErr w:type="spellEnd"/>
      <w:r w:rsidRPr="0001682F">
        <w:rPr>
          <w:rStyle w:val="salnbdy"/>
          <w:rFonts w:ascii="Arial" w:hAnsi="Arial" w:cs="Arial"/>
          <w:color w:val="000000"/>
          <w:sz w:val="24"/>
          <w:szCs w:val="24"/>
        </w:rPr>
        <w:t xml:space="preserve"> este </w:t>
      </w:r>
      <w:proofErr w:type="spellStart"/>
      <w:r w:rsidRPr="0001682F">
        <w:rPr>
          <w:rStyle w:val="salnbdy"/>
          <w:rFonts w:ascii="Arial" w:hAnsi="Arial" w:cs="Arial"/>
          <w:color w:val="000000"/>
          <w:sz w:val="24"/>
          <w:szCs w:val="24"/>
        </w:rPr>
        <w:t>prevăzut</w:t>
      </w:r>
      <w:proofErr w:type="spellEnd"/>
      <w:r w:rsidRPr="0001682F">
        <w:rPr>
          <w:rStyle w:val="salnbdy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1682F">
        <w:rPr>
          <w:rStyle w:val="salnbdy"/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01682F">
        <w:rPr>
          <w:rStyle w:val="salnbdy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1682F">
        <w:rPr>
          <w:rStyle w:val="salnbdy"/>
          <w:rFonts w:ascii="Arial" w:hAnsi="Arial" w:cs="Arial"/>
          <w:color w:val="000000"/>
          <w:sz w:val="24"/>
          <w:szCs w:val="24"/>
        </w:rPr>
        <w:t>anexa</w:t>
      </w:r>
      <w:proofErr w:type="spellEnd"/>
      <w:r w:rsidRPr="0001682F">
        <w:rPr>
          <w:rStyle w:val="salnbdy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1682F">
        <w:rPr>
          <w:rStyle w:val="salnbdy"/>
          <w:rFonts w:ascii="Arial" w:hAnsi="Arial" w:cs="Arial"/>
          <w:color w:val="000000"/>
          <w:sz w:val="24"/>
          <w:szCs w:val="24"/>
        </w:rPr>
        <w:t>nr</w:t>
      </w:r>
      <w:proofErr w:type="spellEnd"/>
      <w:r w:rsidRPr="0001682F">
        <w:rPr>
          <w:rStyle w:val="salnbdy"/>
          <w:rFonts w:ascii="Arial" w:hAnsi="Arial" w:cs="Arial"/>
          <w:color w:val="000000"/>
          <w:sz w:val="24"/>
          <w:szCs w:val="24"/>
        </w:rPr>
        <w:t>. 1B.</w:t>
      </w:r>
    </w:p>
    <w:p w14:paraId="2DBEFF1D" w14:textId="77777777" w:rsidR="0001682F" w:rsidRPr="0001682F" w:rsidRDefault="0001682F" w:rsidP="007465B5">
      <w:pPr>
        <w:rPr>
          <w:rFonts w:ascii="Arial" w:hAnsi="Arial" w:cs="Arial"/>
          <w:sz w:val="24"/>
          <w:szCs w:val="24"/>
        </w:rPr>
      </w:pPr>
    </w:p>
    <w:sectPr w:rsidR="0001682F" w:rsidRPr="00016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5B5"/>
    <w:rsid w:val="0001682F"/>
    <w:rsid w:val="005510FD"/>
    <w:rsid w:val="0074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0CCE7"/>
  <w15:chartTrackingRefBased/>
  <w15:docId w15:val="{8487BEC0-2C62-4DAC-81FD-770C0B58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465B5"/>
    <w:pPr>
      <w:ind w:left="720"/>
      <w:contextualSpacing/>
    </w:pPr>
  </w:style>
  <w:style w:type="character" w:customStyle="1" w:styleId="saln">
    <w:name w:val="s_aln"/>
    <w:basedOn w:val="Bekezdsalapbettpusa"/>
    <w:rsid w:val="0001682F"/>
  </w:style>
  <w:style w:type="character" w:customStyle="1" w:styleId="salnttl">
    <w:name w:val="s_aln_ttl"/>
    <w:basedOn w:val="Bekezdsalapbettpusa"/>
    <w:rsid w:val="0001682F"/>
  </w:style>
  <w:style w:type="character" w:customStyle="1" w:styleId="salnbdy">
    <w:name w:val="s_aln_bdy"/>
    <w:basedOn w:val="Bekezdsalapbettpusa"/>
    <w:rsid w:val="00016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6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607CB-2518-4167-B24F-EC1CEDB48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244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2021-02-18T06:48:00Z</cp:lastPrinted>
  <dcterms:created xsi:type="dcterms:W3CDTF">2021-02-17T12:39:00Z</dcterms:created>
  <dcterms:modified xsi:type="dcterms:W3CDTF">2021-02-18T07:06:00Z</dcterms:modified>
</cp:coreProperties>
</file>